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00762" w14:textId="574AF183" w:rsidR="00746826" w:rsidRPr="00746826" w:rsidRDefault="00235B82" w:rsidP="00746826">
      <w:pPr>
        <w:pStyle w:val="Heading1"/>
        <w:jc w:val="both"/>
        <w:rPr>
          <w:rFonts w:ascii="Arial" w:hAnsi="Arial" w:cs="Arial"/>
          <w:sz w:val="24"/>
          <w:szCs w:val="24"/>
          <w:lang w:val="nl-NL"/>
        </w:rPr>
      </w:pPr>
      <w:bookmarkStart w:id="0" w:name="_Toc135817939"/>
      <w:r>
        <w:rPr>
          <w:rFonts w:ascii="Arial" w:hAnsi="Arial" w:cs="Arial"/>
          <w:noProof/>
          <w:sz w:val="24"/>
          <w:szCs w:val="24"/>
          <w:lang w:val="nl-NL"/>
        </w:rPr>
        <w:drawing>
          <wp:anchor distT="0" distB="0" distL="114300" distR="114300" simplePos="0" relativeHeight="251658240" behindDoc="1" locked="0" layoutInCell="1" allowOverlap="1" wp14:anchorId="7B7578C7" wp14:editId="4BE0A008">
            <wp:simplePos x="0" y="0"/>
            <wp:positionH relativeFrom="column">
              <wp:posOffset>1819275</wp:posOffset>
            </wp:positionH>
            <wp:positionV relativeFrom="paragraph">
              <wp:posOffset>-466725</wp:posOffset>
            </wp:positionV>
            <wp:extent cx="2054225" cy="609600"/>
            <wp:effectExtent l="0" t="0" r="3175" b="0"/>
            <wp:wrapNone/>
            <wp:docPr id="242585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4225" cy="609600"/>
                    </a:xfrm>
                    <a:prstGeom prst="rect">
                      <a:avLst/>
                    </a:prstGeom>
                    <a:noFill/>
                  </pic:spPr>
                </pic:pic>
              </a:graphicData>
            </a:graphic>
          </wp:anchor>
        </w:drawing>
      </w:r>
      <w:r w:rsidR="00746826" w:rsidRPr="6F87E6C7">
        <w:rPr>
          <w:rFonts w:ascii="Arial" w:hAnsi="Arial" w:cs="Arial"/>
          <w:sz w:val="24"/>
          <w:szCs w:val="24"/>
          <w:lang w:val="nl-NL"/>
        </w:rPr>
        <w:t xml:space="preserve">Bijlage </w:t>
      </w:r>
      <w:r w:rsidR="00FE46AC">
        <w:rPr>
          <w:rFonts w:ascii="Arial" w:hAnsi="Arial" w:cs="Arial"/>
          <w:sz w:val="24"/>
          <w:szCs w:val="24"/>
          <w:lang w:val="nl-NL"/>
        </w:rPr>
        <w:t>7</w:t>
      </w:r>
      <w:r w:rsidR="00E70FE1" w:rsidRPr="6F87E6C7">
        <w:rPr>
          <w:rFonts w:ascii="Arial" w:hAnsi="Arial" w:cs="Arial"/>
          <w:sz w:val="24"/>
          <w:szCs w:val="24"/>
          <w:lang w:val="nl-NL"/>
        </w:rPr>
        <w:t xml:space="preserve"> </w:t>
      </w:r>
      <w:r w:rsidR="00FE46AC">
        <w:rPr>
          <w:rFonts w:ascii="Arial" w:hAnsi="Arial" w:cs="Arial"/>
          <w:sz w:val="24"/>
          <w:szCs w:val="24"/>
          <w:lang w:val="nl-NL"/>
        </w:rPr>
        <w:t>–</w:t>
      </w:r>
      <w:r w:rsidR="00746826" w:rsidRPr="6F87E6C7">
        <w:rPr>
          <w:rFonts w:ascii="Arial" w:hAnsi="Arial" w:cs="Arial"/>
          <w:sz w:val="24"/>
          <w:szCs w:val="24"/>
          <w:lang w:val="nl-NL"/>
        </w:rPr>
        <w:t xml:space="preserve"> </w:t>
      </w:r>
      <w:bookmarkEnd w:id="0"/>
      <w:r w:rsidR="00FE46AC">
        <w:rPr>
          <w:rFonts w:ascii="Arial" w:hAnsi="Arial" w:cs="Arial"/>
          <w:sz w:val="24"/>
          <w:szCs w:val="24"/>
          <w:lang w:val="nl-NL"/>
        </w:rPr>
        <w:t>Eigen verklaring ISAE 3402 Type II</w:t>
      </w:r>
    </w:p>
    <w:p w14:paraId="74589104" w14:textId="712EE855" w:rsidR="00E5284C" w:rsidRPr="00E5284C" w:rsidRDefault="00E5284C" w:rsidP="00E708DE">
      <w:pPr>
        <w:spacing w:after="120"/>
        <w:rPr>
          <w:lang w:val="nl-NL"/>
        </w:rPr>
      </w:pPr>
      <w:r>
        <w:rPr>
          <w:lang w:val="nl-NL"/>
        </w:rPr>
        <w:br/>
      </w:r>
      <w:r w:rsidRPr="00E5284C">
        <w:rPr>
          <w:lang w:val="nl-NL"/>
        </w:rPr>
        <w:t>Ondergetekende,</w:t>
      </w:r>
    </w:p>
    <w:p w14:paraId="04C0349A" w14:textId="77777777" w:rsidR="00E5284C" w:rsidRPr="00E5284C" w:rsidRDefault="00E5284C" w:rsidP="00E708DE">
      <w:pPr>
        <w:spacing w:after="120"/>
        <w:rPr>
          <w:lang w:val="nl-NL"/>
        </w:rPr>
      </w:pPr>
      <w:r w:rsidRPr="00E5284C">
        <w:rPr>
          <w:lang w:val="nl-NL"/>
        </w:rPr>
        <w:t xml:space="preserve">Naam </w:t>
      </w:r>
      <w:proofErr w:type="gramStart"/>
      <w:r w:rsidRPr="00E5284C">
        <w:rPr>
          <w:lang w:val="nl-NL"/>
        </w:rPr>
        <w:t>organisatie :</w:t>
      </w:r>
      <w:proofErr w:type="gramEnd"/>
      <w:r w:rsidRPr="00E5284C">
        <w:rPr>
          <w:lang w:val="nl-NL"/>
        </w:rPr>
        <w:t xml:space="preserve"> _______________________________</w:t>
      </w:r>
    </w:p>
    <w:p w14:paraId="5CAEAC05" w14:textId="77777777" w:rsidR="00E5284C" w:rsidRPr="00E5284C" w:rsidRDefault="00E5284C" w:rsidP="00E708DE">
      <w:pPr>
        <w:spacing w:after="120"/>
        <w:rPr>
          <w:lang w:val="nl-NL"/>
        </w:rPr>
      </w:pPr>
      <w:r w:rsidRPr="00E5284C">
        <w:rPr>
          <w:lang w:val="nl-NL"/>
        </w:rPr>
        <w:t>KvK-</w:t>
      </w:r>
      <w:proofErr w:type="gramStart"/>
      <w:r w:rsidRPr="00E5284C">
        <w:rPr>
          <w:lang w:val="nl-NL"/>
        </w:rPr>
        <w:t>nummer :</w:t>
      </w:r>
      <w:proofErr w:type="gramEnd"/>
      <w:r w:rsidRPr="00E5284C">
        <w:rPr>
          <w:lang w:val="nl-NL"/>
        </w:rPr>
        <w:t xml:space="preserve"> _______________________________</w:t>
      </w:r>
    </w:p>
    <w:p w14:paraId="340A1EDF" w14:textId="77777777" w:rsidR="00E5284C" w:rsidRPr="00E5284C" w:rsidRDefault="00E5284C" w:rsidP="00E5284C">
      <w:pPr>
        <w:rPr>
          <w:lang w:val="nl-NL"/>
        </w:rPr>
      </w:pPr>
      <w:proofErr w:type="gramStart"/>
      <w:r w:rsidRPr="00E5284C">
        <w:rPr>
          <w:lang w:val="nl-NL"/>
        </w:rPr>
        <w:t>Vestigingsplaats :</w:t>
      </w:r>
      <w:proofErr w:type="gramEnd"/>
      <w:r w:rsidRPr="00E5284C">
        <w:rPr>
          <w:lang w:val="nl-NL"/>
        </w:rPr>
        <w:t xml:space="preserve"> _______________________________</w:t>
      </w:r>
    </w:p>
    <w:p w14:paraId="034F2FCD" w14:textId="77777777" w:rsidR="00E5284C" w:rsidRPr="00E5284C" w:rsidRDefault="00E5284C" w:rsidP="00E5284C">
      <w:pPr>
        <w:rPr>
          <w:lang w:val="nl-NL"/>
        </w:rPr>
      </w:pPr>
    </w:p>
    <w:p w14:paraId="0FE97656" w14:textId="77777777" w:rsidR="00E5284C" w:rsidRPr="00E5284C" w:rsidRDefault="00E5284C" w:rsidP="00E708DE">
      <w:pPr>
        <w:spacing w:after="120"/>
        <w:rPr>
          <w:lang w:val="nl-NL"/>
        </w:rPr>
      </w:pPr>
      <w:r w:rsidRPr="00E5284C">
        <w:rPr>
          <w:lang w:val="nl-NL"/>
        </w:rPr>
        <w:t>Vertegenwoordigd door:</w:t>
      </w:r>
    </w:p>
    <w:p w14:paraId="0A6D70D4" w14:textId="77777777" w:rsidR="00E5284C" w:rsidRPr="00E5284C" w:rsidRDefault="00E5284C" w:rsidP="00E708DE">
      <w:pPr>
        <w:spacing w:after="120"/>
        <w:rPr>
          <w:lang w:val="nl-NL"/>
        </w:rPr>
      </w:pPr>
      <w:proofErr w:type="gramStart"/>
      <w:r w:rsidRPr="00E5284C">
        <w:rPr>
          <w:lang w:val="nl-NL"/>
        </w:rPr>
        <w:t>Naam :</w:t>
      </w:r>
      <w:proofErr w:type="gramEnd"/>
      <w:r w:rsidRPr="00E5284C">
        <w:rPr>
          <w:lang w:val="nl-NL"/>
        </w:rPr>
        <w:t xml:space="preserve"> _______________________________</w:t>
      </w:r>
    </w:p>
    <w:p w14:paraId="238E263F" w14:textId="77777777" w:rsidR="00E5284C" w:rsidRPr="00E5284C" w:rsidRDefault="00E5284C" w:rsidP="00E5284C">
      <w:pPr>
        <w:rPr>
          <w:lang w:val="nl-NL"/>
        </w:rPr>
      </w:pPr>
      <w:proofErr w:type="gramStart"/>
      <w:r w:rsidRPr="00E5284C">
        <w:rPr>
          <w:lang w:val="nl-NL"/>
        </w:rPr>
        <w:t>Functie :</w:t>
      </w:r>
      <w:proofErr w:type="gramEnd"/>
      <w:r w:rsidRPr="00E5284C">
        <w:rPr>
          <w:lang w:val="nl-NL"/>
        </w:rPr>
        <w:t xml:space="preserve"> _______________________________</w:t>
      </w:r>
    </w:p>
    <w:p w14:paraId="55570772" w14:textId="77777777" w:rsidR="00E708DE" w:rsidRDefault="00E708DE" w:rsidP="00E5284C">
      <w:pPr>
        <w:rPr>
          <w:lang w:val="nl-NL"/>
        </w:rPr>
      </w:pPr>
    </w:p>
    <w:p w14:paraId="7418F515" w14:textId="715B4445" w:rsidR="00E5284C" w:rsidRPr="00E5284C" w:rsidRDefault="00E5284C" w:rsidP="00E5284C">
      <w:pPr>
        <w:rPr>
          <w:lang w:val="nl-NL"/>
        </w:rPr>
      </w:pPr>
      <w:proofErr w:type="gramStart"/>
      <w:r w:rsidRPr="00E5284C">
        <w:rPr>
          <w:lang w:val="nl-NL"/>
        </w:rPr>
        <w:t>verklaart</w:t>
      </w:r>
      <w:proofErr w:type="gramEnd"/>
      <w:r w:rsidRPr="00E5284C">
        <w:rPr>
          <w:lang w:val="nl-NL"/>
        </w:rPr>
        <w:t xml:space="preserve"> hierbij namens bovengenoemde organisatie onvoorwaardelijk dat:</w:t>
      </w:r>
    </w:p>
    <w:p w14:paraId="7C7F0FFA" w14:textId="77777777" w:rsidR="00E5284C" w:rsidRPr="00E5284C" w:rsidRDefault="00E5284C" w:rsidP="00E5284C">
      <w:pPr>
        <w:pStyle w:val="ListParagraph"/>
        <w:numPr>
          <w:ilvl w:val="0"/>
          <w:numId w:val="3"/>
        </w:numPr>
        <w:rPr>
          <w:lang w:val="nl-NL"/>
        </w:rPr>
      </w:pPr>
      <w:r w:rsidRPr="00E5284C">
        <w:rPr>
          <w:lang w:val="nl-NL"/>
        </w:rPr>
        <w:t>Indien de organisatie in het kader van de aanbesteding [naam aanbesteding] als voorlopige winnaar wordt aangewezen, zij op verzoek van aanbestedende dienst een geldige en actuele ISAE 3402 Type II-verklaring (</w:t>
      </w:r>
      <w:proofErr w:type="spellStart"/>
      <w:r w:rsidRPr="00E5284C">
        <w:rPr>
          <w:lang w:val="nl-NL"/>
        </w:rPr>
        <w:t>assurance</w:t>
      </w:r>
      <w:proofErr w:type="spellEnd"/>
      <w:r w:rsidRPr="00E5284C">
        <w:rPr>
          <w:lang w:val="nl-NL"/>
        </w:rPr>
        <w:t>-rapport) zal overleggen, dan wel een door aanbestedende dienst als gelijkwaardig aanvaard bewijsstuk.</w:t>
      </w:r>
    </w:p>
    <w:p w14:paraId="3194D2A5" w14:textId="77777777" w:rsidR="00E5284C" w:rsidRPr="00E5284C" w:rsidRDefault="00E5284C" w:rsidP="00E5284C">
      <w:pPr>
        <w:pStyle w:val="ListParagraph"/>
        <w:numPr>
          <w:ilvl w:val="0"/>
          <w:numId w:val="3"/>
        </w:numPr>
        <w:rPr>
          <w:lang w:val="nl-NL"/>
        </w:rPr>
      </w:pPr>
      <w:r w:rsidRPr="00E5284C">
        <w:rPr>
          <w:lang w:val="nl-NL"/>
        </w:rPr>
        <w:t>De te overleggen ISAE 3402 Type II-verklaring betrekking heeft op de voor de uitvoering van de opdracht relevante dienstverlening en beheersingsmaatregelen.</w:t>
      </w:r>
    </w:p>
    <w:p w14:paraId="3561E247" w14:textId="77777777" w:rsidR="00E5284C" w:rsidRPr="00E5284C" w:rsidRDefault="00E5284C" w:rsidP="00E5284C">
      <w:pPr>
        <w:pStyle w:val="ListParagraph"/>
        <w:numPr>
          <w:ilvl w:val="0"/>
          <w:numId w:val="3"/>
        </w:numPr>
        <w:rPr>
          <w:lang w:val="nl-NL"/>
        </w:rPr>
      </w:pPr>
      <w:r w:rsidRPr="00E5284C">
        <w:rPr>
          <w:lang w:val="nl-NL"/>
        </w:rPr>
        <w:t>De te overleggen ISAE 3402 Type II-verklaring is voorzien van een goedkeurend oordeel van een onafhankelijke auditor, waaruit blijkt dat de betreffende beheersingsmaatregelen gedurende de onderzochte periode effectief hebben gefunctioneerd.</w:t>
      </w:r>
    </w:p>
    <w:p w14:paraId="07328B93" w14:textId="77777777" w:rsidR="00E5284C" w:rsidRPr="00E5284C" w:rsidRDefault="00E5284C" w:rsidP="00E5284C">
      <w:pPr>
        <w:pStyle w:val="ListParagraph"/>
        <w:numPr>
          <w:ilvl w:val="0"/>
          <w:numId w:val="3"/>
        </w:numPr>
        <w:rPr>
          <w:lang w:val="nl-NL"/>
        </w:rPr>
      </w:pPr>
      <w:proofErr w:type="gramStart"/>
      <w:r w:rsidRPr="00E5284C">
        <w:rPr>
          <w:lang w:val="nl-NL"/>
        </w:rPr>
        <w:t>Indien</w:t>
      </w:r>
      <w:proofErr w:type="gramEnd"/>
      <w:r w:rsidRPr="00E5284C">
        <w:rPr>
          <w:lang w:val="nl-NL"/>
        </w:rPr>
        <w:t xml:space="preserve"> een gelijkwaardig bewijsstuk wordt overgelegd, zal daaruit naar het oordeel van aanbestedende dienst ten minste een gelijkwaardig niveau van waarborging blijken ten aanzien van de opzet, het bestaan en de effectieve werking van de relevante beheersingsmaatregelen.</w:t>
      </w:r>
    </w:p>
    <w:p w14:paraId="39212858" w14:textId="77777777" w:rsidR="00E5284C" w:rsidRPr="00E5284C" w:rsidRDefault="00E5284C" w:rsidP="00E5284C">
      <w:pPr>
        <w:pStyle w:val="ListParagraph"/>
        <w:numPr>
          <w:ilvl w:val="0"/>
          <w:numId w:val="3"/>
        </w:numPr>
        <w:rPr>
          <w:lang w:val="nl-NL"/>
        </w:rPr>
      </w:pPr>
      <w:r w:rsidRPr="00E5284C">
        <w:rPr>
          <w:lang w:val="nl-NL"/>
        </w:rPr>
        <w:t>De organisatie beseft dat het niet (tijdig) kunnen overleggen van voornoemde verklaring of een gelijkwaardig bewijsstuk kan leiden tot uitsluiting van verdere deelname aan de aanbestedingsprocedure dan wel tot intrekking van de voorlopige gunningsbeslissing.</w:t>
      </w:r>
    </w:p>
    <w:p w14:paraId="0028511F" w14:textId="77777777" w:rsidR="00E5284C" w:rsidRPr="00E5284C" w:rsidRDefault="00E5284C" w:rsidP="00E708DE">
      <w:pPr>
        <w:spacing w:after="120"/>
        <w:rPr>
          <w:lang w:val="nl-NL"/>
        </w:rPr>
      </w:pPr>
      <w:r w:rsidRPr="00E5284C">
        <w:rPr>
          <w:lang w:val="nl-NL"/>
        </w:rPr>
        <w:t>Plaats: _______________________</w:t>
      </w:r>
    </w:p>
    <w:p w14:paraId="25BCD58D" w14:textId="77777777" w:rsidR="00E5284C" w:rsidRPr="00E5284C" w:rsidRDefault="00E5284C" w:rsidP="00E708DE">
      <w:pPr>
        <w:spacing w:after="120"/>
        <w:rPr>
          <w:lang w:val="nl-NL"/>
        </w:rPr>
      </w:pPr>
      <w:r w:rsidRPr="00E5284C">
        <w:rPr>
          <w:lang w:val="nl-NL"/>
        </w:rPr>
        <w:t>Datum: ________________________</w:t>
      </w:r>
    </w:p>
    <w:p w14:paraId="7214AC95" w14:textId="26ABC3BF" w:rsidR="00E5284C" w:rsidRPr="00E5284C" w:rsidRDefault="00E5284C" w:rsidP="00E708DE">
      <w:pPr>
        <w:spacing w:after="120"/>
        <w:rPr>
          <w:lang w:val="nl-NL"/>
        </w:rPr>
      </w:pPr>
      <w:r w:rsidRPr="00E5284C">
        <w:rPr>
          <w:lang w:val="nl-NL"/>
        </w:rPr>
        <w:t>Naam tekenbevoegde:</w:t>
      </w:r>
      <w:r w:rsidR="00E708DE">
        <w:rPr>
          <w:lang w:val="nl-NL"/>
        </w:rPr>
        <w:t xml:space="preserve"> </w:t>
      </w:r>
      <w:r w:rsidRPr="00E5284C">
        <w:rPr>
          <w:lang w:val="nl-NL"/>
        </w:rPr>
        <w:t>________________________________</w:t>
      </w:r>
    </w:p>
    <w:p w14:paraId="6C1F3907" w14:textId="7CAA06E3" w:rsidR="00E5284C" w:rsidRPr="00E5284C" w:rsidRDefault="00E5284C" w:rsidP="00E708DE">
      <w:pPr>
        <w:spacing w:after="120"/>
        <w:rPr>
          <w:lang w:val="nl-NL"/>
        </w:rPr>
      </w:pPr>
      <w:r w:rsidRPr="00E5284C">
        <w:rPr>
          <w:lang w:val="nl-NL"/>
        </w:rPr>
        <w:t>Functie:</w:t>
      </w:r>
      <w:r w:rsidR="00E708DE">
        <w:rPr>
          <w:lang w:val="nl-NL"/>
        </w:rPr>
        <w:t xml:space="preserve"> </w:t>
      </w:r>
      <w:r w:rsidRPr="00E5284C">
        <w:rPr>
          <w:lang w:val="nl-NL"/>
        </w:rPr>
        <w:t>________________________________Handtekening:</w:t>
      </w:r>
      <w:r w:rsidR="00E708DE">
        <w:rPr>
          <w:lang w:val="nl-NL"/>
        </w:rPr>
        <w:t xml:space="preserve"> </w:t>
      </w:r>
      <w:r w:rsidRPr="00E5284C">
        <w:rPr>
          <w:lang w:val="nl-NL"/>
        </w:rPr>
        <w:t>________________________________</w:t>
      </w:r>
    </w:p>
    <w:p w14:paraId="2A041D81" w14:textId="77777777" w:rsidR="00517EBC" w:rsidRPr="00E70FE1" w:rsidRDefault="00517EBC" w:rsidP="00E5284C">
      <w:pPr>
        <w:rPr>
          <w:rFonts w:ascii="Arial" w:hAnsi="Arial" w:cs="Arial"/>
          <w:sz w:val="21"/>
          <w:szCs w:val="21"/>
          <w:lang w:val="nl-NL"/>
        </w:rPr>
      </w:pPr>
    </w:p>
    <w:sectPr w:rsidR="00517EBC" w:rsidRPr="00E70FE1" w:rsidSect="00474FD2">
      <w:footerReference w:type="default" r:id="rId12"/>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73AAE" w14:textId="77777777" w:rsidR="00B20561" w:rsidRDefault="00B20561" w:rsidP="00905828">
      <w:pPr>
        <w:spacing w:after="0" w:line="240" w:lineRule="auto"/>
      </w:pPr>
      <w:r>
        <w:separator/>
      </w:r>
    </w:p>
  </w:endnote>
  <w:endnote w:type="continuationSeparator" w:id="0">
    <w:p w14:paraId="2AA4AAC2" w14:textId="77777777" w:rsidR="00B20561" w:rsidRDefault="00B20561" w:rsidP="00905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FB40F" w14:textId="54B98B19" w:rsidR="00E8626B" w:rsidRPr="00A91C96" w:rsidRDefault="003661C4" w:rsidP="00E8626B">
    <w:pPr>
      <w:spacing w:after="0"/>
      <w:rPr>
        <w:lang w:val="nl-NL"/>
      </w:rPr>
    </w:pPr>
    <w:r>
      <w:rPr>
        <w:rFonts w:ascii="Arial" w:eastAsia="Arial" w:hAnsi="Arial" w:cs="Arial"/>
        <w:sz w:val="16"/>
        <w:szCs w:val="16"/>
        <w:lang w:val="nl-NL"/>
      </w:rPr>
      <w:t>Bedrijfsvoeringsystemen (HR &amp; ERP</w:t>
    </w:r>
    <w:proofErr w:type="gramStart"/>
    <w:r>
      <w:rPr>
        <w:rFonts w:ascii="Arial" w:eastAsia="Arial" w:hAnsi="Arial" w:cs="Arial"/>
        <w:sz w:val="16"/>
        <w:szCs w:val="16"/>
        <w:lang w:val="nl-NL"/>
      </w:rPr>
      <w:t>) /</w:t>
    </w:r>
    <w:proofErr w:type="gramEnd"/>
    <w:r>
      <w:rPr>
        <w:rFonts w:ascii="Arial" w:eastAsia="Arial" w:hAnsi="Arial" w:cs="Arial"/>
        <w:sz w:val="16"/>
        <w:szCs w:val="16"/>
        <w:lang w:val="nl-NL"/>
      </w:rPr>
      <w:t xml:space="preserve"> </w:t>
    </w:r>
    <w:proofErr w:type="spellStart"/>
    <w:r>
      <w:rPr>
        <w:rFonts w:ascii="Arial" w:eastAsia="Arial" w:hAnsi="Arial" w:cs="Arial"/>
        <w:sz w:val="16"/>
        <w:szCs w:val="16"/>
        <w:lang w:val="nl-NL"/>
      </w:rPr>
      <w:t>TiU</w:t>
    </w:r>
    <w:proofErr w:type="spellEnd"/>
    <w:r>
      <w:rPr>
        <w:rFonts w:ascii="Arial" w:eastAsia="Arial" w:hAnsi="Arial" w:cs="Arial"/>
        <w:sz w:val="16"/>
        <w:szCs w:val="16"/>
        <w:lang w:val="nl-NL"/>
      </w:rPr>
      <w:t xml:space="preserve">/HR05926 en </w:t>
    </w:r>
    <w:proofErr w:type="spellStart"/>
    <w:r>
      <w:rPr>
        <w:rFonts w:ascii="Arial" w:eastAsia="Arial" w:hAnsi="Arial" w:cs="Arial"/>
        <w:sz w:val="16"/>
        <w:szCs w:val="16"/>
        <w:lang w:val="nl-NL"/>
      </w:rPr>
      <w:t>TiU</w:t>
    </w:r>
    <w:proofErr w:type="spellEnd"/>
    <w:r>
      <w:rPr>
        <w:rFonts w:ascii="Arial" w:eastAsia="Arial" w:hAnsi="Arial" w:cs="Arial"/>
        <w:sz w:val="16"/>
        <w:szCs w:val="16"/>
        <w:lang w:val="nl-NL"/>
      </w:rPr>
      <w:t>/FC05526</w:t>
    </w:r>
    <w:r w:rsidR="00E8626B" w:rsidRPr="00F97E56">
      <w:rPr>
        <w:lang w:val="nl-NL"/>
      </w:rPr>
      <w:tab/>
    </w:r>
    <w:r w:rsidR="00E8626B">
      <w:rPr>
        <w:sz w:val="16"/>
        <w:szCs w:val="16"/>
        <w:lang w:val="nl-NL"/>
      </w:rPr>
      <w:tab/>
    </w:r>
    <w:r w:rsidR="00E8626B" w:rsidRPr="00A91C96">
      <w:rPr>
        <w:sz w:val="16"/>
        <w:szCs w:val="16"/>
        <w:lang w:val="nl-NL"/>
      </w:rPr>
      <w:tab/>
    </w:r>
    <w:r w:rsidR="00E8626B" w:rsidRPr="00A91C96">
      <w:rPr>
        <w:sz w:val="16"/>
        <w:szCs w:val="16"/>
        <w:lang w:val="nl-NL"/>
      </w:rPr>
      <w:tab/>
    </w:r>
    <w:r w:rsidR="00E8626B" w:rsidRPr="00A91C96">
      <w:rPr>
        <w:sz w:val="16"/>
        <w:szCs w:val="16"/>
        <w:lang w:val="nl-NL"/>
      </w:rPr>
      <w:tab/>
      <w:t xml:space="preserve">Pagina </w:t>
    </w:r>
    <w:r w:rsidR="00E8626B" w:rsidRPr="3D2AC1D4">
      <w:rPr>
        <w:noProof/>
        <w:sz w:val="16"/>
        <w:szCs w:val="16"/>
        <w:lang w:val="nl-NL"/>
      </w:rPr>
      <w:fldChar w:fldCharType="begin"/>
    </w:r>
    <w:r w:rsidR="00E8626B" w:rsidRPr="00A91C96">
      <w:rPr>
        <w:sz w:val="16"/>
        <w:szCs w:val="16"/>
        <w:lang w:val="nl-NL"/>
      </w:rPr>
      <w:instrText xml:space="preserve"> PAGE </w:instrText>
    </w:r>
    <w:r w:rsidR="00E8626B" w:rsidRPr="3D2AC1D4">
      <w:rPr>
        <w:sz w:val="16"/>
        <w:szCs w:val="16"/>
      </w:rPr>
      <w:fldChar w:fldCharType="separate"/>
    </w:r>
    <w:r w:rsidR="00E8626B" w:rsidRPr="00E8626B">
      <w:rPr>
        <w:sz w:val="16"/>
        <w:szCs w:val="16"/>
        <w:lang w:val="nl-NL"/>
      </w:rPr>
      <w:t>1</w:t>
    </w:r>
    <w:r w:rsidR="00E8626B" w:rsidRPr="3D2AC1D4">
      <w:rPr>
        <w:noProof/>
        <w:sz w:val="16"/>
        <w:szCs w:val="16"/>
        <w:lang w:val="nl-NL"/>
      </w:rPr>
      <w:fldChar w:fldCharType="end"/>
    </w:r>
    <w:r w:rsidR="00E8626B" w:rsidRPr="00A91C96">
      <w:rPr>
        <w:sz w:val="16"/>
        <w:szCs w:val="16"/>
        <w:lang w:val="nl-NL"/>
      </w:rPr>
      <w:t xml:space="preserve"> van </w:t>
    </w:r>
    <w:r w:rsidR="00E8626B" w:rsidRPr="3D2AC1D4">
      <w:rPr>
        <w:noProof/>
        <w:sz w:val="16"/>
        <w:szCs w:val="16"/>
        <w:lang w:val="nl-NL"/>
      </w:rPr>
      <w:fldChar w:fldCharType="begin"/>
    </w:r>
    <w:r w:rsidR="00E8626B" w:rsidRPr="00A91C96">
      <w:rPr>
        <w:sz w:val="16"/>
        <w:szCs w:val="16"/>
        <w:lang w:val="nl-NL"/>
      </w:rPr>
      <w:instrText xml:space="preserve"> NUMPAGES  </w:instrText>
    </w:r>
    <w:r w:rsidR="00E8626B" w:rsidRPr="3D2AC1D4">
      <w:rPr>
        <w:sz w:val="16"/>
        <w:szCs w:val="16"/>
      </w:rPr>
      <w:fldChar w:fldCharType="separate"/>
    </w:r>
    <w:r w:rsidR="00E8626B" w:rsidRPr="00E8626B">
      <w:rPr>
        <w:sz w:val="16"/>
        <w:szCs w:val="16"/>
        <w:lang w:val="nl-NL"/>
      </w:rPr>
      <w:t>1</w:t>
    </w:r>
    <w:r w:rsidR="00E8626B" w:rsidRPr="3D2AC1D4">
      <w:rPr>
        <w:noProof/>
        <w:sz w:val="16"/>
        <w:szCs w:val="16"/>
        <w:lang w:val="nl-NL"/>
      </w:rPr>
      <w:fldChar w:fldCharType="end"/>
    </w:r>
  </w:p>
  <w:p w14:paraId="2CD0E54A" w14:textId="77777777" w:rsidR="00905828" w:rsidRPr="00E8626B" w:rsidRDefault="00905828">
    <w:pPr>
      <w:pStyle w:val="Footer"/>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6BA3A" w14:textId="77777777" w:rsidR="00B20561" w:rsidRDefault="00B20561" w:rsidP="00905828">
      <w:pPr>
        <w:spacing w:after="0" w:line="240" w:lineRule="auto"/>
      </w:pPr>
      <w:r>
        <w:separator/>
      </w:r>
    </w:p>
  </w:footnote>
  <w:footnote w:type="continuationSeparator" w:id="0">
    <w:p w14:paraId="61F0C97C" w14:textId="77777777" w:rsidR="00B20561" w:rsidRDefault="00B20561" w:rsidP="009058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40E7A"/>
    <w:multiLevelType w:val="hybridMultilevel"/>
    <w:tmpl w:val="2610A5A4"/>
    <w:lvl w:ilvl="0" w:tplc="6CB4A4AA">
      <w:start w:val="1"/>
      <w:numFmt w:val="decimal"/>
      <w:lvlText w:val="%1."/>
      <w:lvlJc w:val="left"/>
      <w:pPr>
        <w:ind w:left="72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5D7343C3"/>
    <w:multiLevelType w:val="hybridMultilevel"/>
    <w:tmpl w:val="A2B8DE06"/>
    <w:lvl w:ilvl="0" w:tplc="6CB4A4AA">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64252004"/>
    <w:multiLevelType w:val="hybridMultilevel"/>
    <w:tmpl w:val="C4D6F4B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1748759">
    <w:abstractNumId w:val="2"/>
  </w:num>
  <w:num w:numId="2" w16cid:durableId="1813517204">
    <w:abstractNumId w:val="1"/>
  </w:num>
  <w:num w:numId="3" w16cid:durableId="1712266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04B"/>
    <w:rsid w:val="00082173"/>
    <w:rsid w:val="00152A0C"/>
    <w:rsid w:val="001A61DB"/>
    <w:rsid w:val="00235B82"/>
    <w:rsid w:val="002C1BE4"/>
    <w:rsid w:val="0034471B"/>
    <w:rsid w:val="003661C4"/>
    <w:rsid w:val="00474FD2"/>
    <w:rsid w:val="004D304B"/>
    <w:rsid w:val="00517EBC"/>
    <w:rsid w:val="005E1580"/>
    <w:rsid w:val="006610BE"/>
    <w:rsid w:val="006E6926"/>
    <w:rsid w:val="00717D6B"/>
    <w:rsid w:val="00746826"/>
    <w:rsid w:val="00796C27"/>
    <w:rsid w:val="00804A9D"/>
    <w:rsid w:val="008270FD"/>
    <w:rsid w:val="00905828"/>
    <w:rsid w:val="00B20561"/>
    <w:rsid w:val="00BB0C9D"/>
    <w:rsid w:val="00D30B64"/>
    <w:rsid w:val="00D8237E"/>
    <w:rsid w:val="00D955D8"/>
    <w:rsid w:val="00E5284C"/>
    <w:rsid w:val="00E708DE"/>
    <w:rsid w:val="00E70FE1"/>
    <w:rsid w:val="00E8308E"/>
    <w:rsid w:val="00E8626B"/>
    <w:rsid w:val="00FE46AC"/>
    <w:rsid w:val="0357DE39"/>
    <w:rsid w:val="0A90837F"/>
    <w:rsid w:val="575A024F"/>
    <w:rsid w:val="6484F49C"/>
    <w:rsid w:val="6F87E6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89AF4"/>
  <w15:chartTrackingRefBased/>
  <w15:docId w15:val="{315F1F53-A73C-4F39-B280-13A44B89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826"/>
    <w:pPr>
      <w:spacing w:after="200" w:line="276" w:lineRule="auto"/>
    </w:pPr>
    <w:rPr>
      <w:rFonts w:eastAsiaTheme="minorEastAsia"/>
      <w:kern w:val="0"/>
      <w14:ligatures w14:val="none"/>
    </w:rPr>
  </w:style>
  <w:style w:type="paragraph" w:styleId="Heading1">
    <w:name w:val="heading 1"/>
    <w:basedOn w:val="Normal"/>
    <w:next w:val="Normal"/>
    <w:link w:val="Heading1Char"/>
    <w:uiPriority w:val="9"/>
    <w:qFormat/>
    <w:rsid w:val="00746826"/>
    <w:pPr>
      <w:spacing w:before="480" w:after="0"/>
      <w:contextualSpacing/>
      <w:outlineLvl w:val="0"/>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6826"/>
    <w:rPr>
      <w:rFonts w:asciiTheme="majorHAnsi" w:eastAsiaTheme="majorEastAsia" w:hAnsiTheme="majorHAnsi" w:cstheme="majorBidi"/>
      <w:b/>
      <w:bCs/>
      <w:kern w:val="0"/>
      <w:sz w:val="28"/>
      <w:szCs w:val="28"/>
      <w14:ligatures w14:val="none"/>
    </w:rPr>
  </w:style>
  <w:style w:type="paragraph" w:styleId="BodyText">
    <w:name w:val="Body Text"/>
    <w:basedOn w:val="Normal"/>
    <w:link w:val="BodyTextChar"/>
    <w:uiPriority w:val="99"/>
    <w:unhideWhenUsed/>
    <w:rsid w:val="00746826"/>
    <w:pPr>
      <w:spacing w:after="120"/>
    </w:pPr>
  </w:style>
  <w:style w:type="character" w:customStyle="1" w:styleId="BodyTextChar">
    <w:name w:val="Body Text Char"/>
    <w:basedOn w:val="DefaultParagraphFont"/>
    <w:link w:val="BodyText"/>
    <w:uiPriority w:val="99"/>
    <w:rsid w:val="00746826"/>
    <w:rPr>
      <w:rFonts w:eastAsiaTheme="minorEastAsia"/>
      <w:kern w:val="0"/>
      <w14:ligatures w14:val="none"/>
    </w:rPr>
  </w:style>
  <w:style w:type="paragraph" w:styleId="Header">
    <w:name w:val="header"/>
    <w:basedOn w:val="Normal"/>
    <w:link w:val="HeaderChar"/>
    <w:uiPriority w:val="99"/>
    <w:unhideWhenUsed/>
    <w:rsid w:val="009058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5828"/>
    <w:rPr>
      <w:rFonts w:eastAsiaTheme="minorEastAsia"/>
      <w:kern w:val="0"/>
      <w14:ligatures w14:val="none"/>
    </w:rPr>
  </w:style>
  <w:style w:type="paragraph" w:styleId="Footer">
    <w:name w:val="footer"/>
    <w:basedOn w:val="Normal"/>
    <w:link w:val="FooterChar"/>
    <w:uiPriority w:val="99"/>
    <w:unhideWhenUsed/>
    <w:rsid w:val="009058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5828"/>
    <w:rPr>
      <w:rFonts w:eastAsiaTheme="minorEastAsia"/>
      <w:kern w:val="0"/>
      <w14:ligatures w14:val="none"/>
    </w:rPr>
  </w:style>
  <w:style w:type="paragraph" w:styleId="ListParagraph">
    <w:name w:val="List Paragraph"/>
    <w:basedOn w:val="Normal"/>
    <w:uiPriority w:val="34"/>
    <w:qFormat/>
    <w:rsid w:val="00E528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86A5A90223CB14E8302E39C43B4BAE4" ma:contentTypeVersion="3" ma:contentTypeDescription="Een nieuw document maken." ma:contentTypeScope="" ma:versionID="9be0202855e5fa88a5b2074fb4d91fd1">
  <xsd:schema xmlns:xsd="http://www.w3.org/2001/XMLSchema" xmlns:xs="http://www.w3.org/2001/XMLSchema" xmlns:p="http://schemas.microsoft.com/office/2006/metadata/properties" xmlns:ns2="41a63cff-0883-48a0-97c0-94e167444e62" targetNamespace="http://schemas.microsoft.com/office/2006/metadata/properties" ma:root="true" ma:fieldsID="5cc4dfe2310b50f86eeb62879eda0d47" ns2:_="">
    <xsd:import namespace="41a63cff-0883-48a0-97c0-94e167444e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a63cff-0883-48a0-97c0-94e167444e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CDD429-D896-4C5F-B049-84296D524FCD}">
  <ds:schemaRefs>
    <ds:schemaRef ds:uri="http://schemas.openxmlformats.org/officeDocument/2006/bibliography"/>
  </ds:schemaRefs>
</ds:datastoreItem>
</file>

<file path=customXml/itemProps2.xml><?xml version="1.0" encoding="utf-8"?>
<ds:datastoreItem xmlns:ds="http://schemas.openxmlformats.org/officeDocument/2006/customXml" ds:itemID="{459BF7A2-DCFE-4050-9C5A-21A49E496F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6323AA-1CD2-48F4-8C17-14751803678A}">
  <ds:schemaRefs>
    <ds:schemaRef ds:uri="http://schemas.microsoft.com/sharepoint/v3/contenttype/forms"/>
  </ds:schemaRefs>
</ds:datastoreItem>
</file>

<file path=customXml/itemProps4.xml><?xml version="1.0" encoding="utf-8"?>
<ds:datastoreItem xmlns:ds="http://schemas.openxmlformats.org/officeDocument/2006/customXml" ds:itemID="{78056093-6993-4D80-9CB5-8B3AC3F34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a63cff-0883-48a0-97c0-94e167444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284</Words>
  <Characters>1563</Characters>
  <Application>Microsoft Office Word</Application>
  <DocSecurity>0</DocSecurity>
  <Lines>13</Lines>
  <Paragraphs>3</Paragraphs>
  <ScaleCrop>false</ScaleCrop>
  <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Spapens</dc:creator>
  <cp:keywords/>
  <dc:description/>
  <cp:lastModifiedBy>Patricia van Oorschot</cp:lastModifiedBy>
  <cp:revision>10</cp:revision>
  <dcterms:created xsi:type="dcterms:W3CDTF">2026-08-30T09:38:00Z</dcterms:created>
  <dcterms:modified xsi:type="dcterms:W3CDTF">2026-08-30T09:46:00Z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0x010100A86A5A90223CB14E8302E39C43B4BAE4</vt:lpwstr>
  </property>
  <property fmtid="{D5CDD505-2E9C-101B-9397-08002B2CF9AE}" pid="3" name="Order">
    <vt:r8>453400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SIP_Label_b29f4804-9ab0-4527-a877-f7a87100f5fc_Enabled">
    <vt:lpwstr>true</vt:lpwstr>
  </property>
  <property fmtid="{D5CDD505-2E9C-101B-9397-08002B2CF9AE}" pid="11" name="MSIP_Label_b29f4804-9ab0-4527-a877-f7a87100f5fc_SetDate">
    <vt:lpwstr>2025-09-23T12:17:40Z</vt:lpwstr>
  </property>
  <property fmtid="{D5CDD505-2E9C-101B-9397-08002B2CF9AE}" pid="12" name="MSIP_Label_b29f4804-9ab0-4527-a877-f7a87100f5fc_Method">
    <vt:lpwstr>Standard</vt:lpwstr>
  </property>
  <property fmtid="{D5CDD505-2E9C-101B-9397-08002B2CF9AE}" pid="13" name="MSIP_Label_b29f4804-9ab0-4527-a877-f7a87100f5fc_Name">
    <vt:lpwstr>General</vt:lpwstr>
  </property>
  <property fmtid="{D5CDD505-2E9C-101B-9397-08002B2CF9AE}" pid="14" name="MSIP_Label_b29f4804-9ab0-4527-a877-f7a87100f5fc_SiteId">
    <vt:lpwstr>7a5561df-6599-4898-8a20-cce41db3b44f</vt:lpwstr>
  </property>
  <property fmtid="{D5CDD505-2E9C-101B-9397-08002B2CF9AE}" pid="15" name="MSIP_Label_b29f4804-9ab0-4527-a877-f7a87100f5fc_ActionId">
    <vt:lpwstr>2f6f4374-37f7-45f1-9fbc-19b9981c1a10</vt:lpwstr>
  </property>
  <property fmtid="{D5CDD505-2E9C-101B-9397-08002B2CF9AE}" pid="16" name="MSIP_Label_b29f4804-9ab0-4527-a877-f7a87100f5fc_ContentBits">
    <vt:lpwstr>0</vt:lpwstr>
  </property>
  <property fmtid="{D5CDD505-2E9C-101B-9397-08002B2CF9AE}" pid="17" name="MSIP_Label_b29f4804-9ab0-4527-a877-f7a87100f5fc_Tag">
    <vt:lpwstr>10, 3, 0, 2</vt:lpwstr>
  </property>
</Properties>
</file>